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jc w:val="center"/>
        <w:rPr>
          <w:color w:val="000000"/>
          <w:sz w:val="28"/>
          <w:szCs w:val="28"/>
        </w:rPr>
      </w:pPr>
      <w:r w:rsidRPr="00981DD6">
        <w:rPr>
          <w:b/>
          <w:bCs/>
          <w:color w:val="000000"/>
          <w:sz w:val="28"/>
          <w:szCs w:val="28"/>
        </w:rPr>
        <w:t>ИНДИВИДУАЛЬНЫЙ ПЛАН РАБОТЫ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color w:val="000000"/>
          <w:sz w:val="28"/>
          <w:szCs w:val="28"/>
        </w:rPr>
      </w:pPr>
      <w:r w:rsidRPr="00981DD6">
        <w:rPr>
          <w:b/>
          <w:bCs/>
          <w:color w:val="000000"/>
          <w:sz w:val="28"/>
          <w:szCs w:val="28"/>
        </w:rPr>
        <w:t xml:space="preserve">                </w:t>
      </w:r>
      <w:r>
        <w:rPr>
          <w:b/>
          <w:bCs/>
          <w:color w:val="000000"/>
          <w:sz w:val="28"/>
          <w:szCs w:val="28"/>
        </w:rPr>
        <w:t xml:space="preserve">               </w:t>
      </w:r>
      <w:r w:rsidRPr="00981DD6">
        <w:rPr>
          <w:b/>
          <w:bCs/>
          <w:color w:val="000000"/>
          <w:sz w:val="28"/>
          <w:szCs w:val="28"/>
        </w:rPr>
        <w:t xml:space="preserve"> ПО САМООБРАЗОВАНИЮ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color w:val="000000"/>
          <w:sz w:val="28"/>
          <w:szCs w:val="28"/>
        </w:rPr>
      </w:pPr>
      <w:r w:rsidRPr="00981DD6">
        <w:rPr>
          <w:b/>
          <w:bCs/>
          <w:color w:val="000000"/>
          <w:sz w:val="28"/>
          <w:szCs w:val="28"/>
        </w:rPr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             </w:t>
      </w:r>
      <w:proofErr w:type="spellStart"/>
      <w:r w:rsidRPr="00981DD6">
        <w:rPr>
          <w:b/>
          <w:bCs/>
          <w:color w:val="000000"/>
          <w:sz w:val="28"/>
          <w:szCs w:val="28"/>
        </w:rPr>
        <w:t>Шитц</w:t>
      </w:r>
      <w:proofErr w:type="spellEnd"/>
      <w:r w:rsidRPr="00981DD6">
        <w:rPr>
          <w:b/>
          <w:bCs/>
          <w:color w:val="000000"/>
          <w:sz w:val="28"/>
          <w:szCs w:val="28"/>
        </w:rPr>
        <w:t xml:space="preserve"> Валентины Максимовны</w:t>
      </w:r>
    </w:p>
    <w:p w:rsid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rFonts w:ascii="Arial" w:hAnsi="Arial" w:cs="Arial"/>
          <w:color w:val="000000"/>
          <w:sz w:val="10"/>
          <w:szCs w:val="10"/>
        </w:rPr>
      </w:pPr>
      <w:r w:rsidRPr="00981DD6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</w:t>
      </w:r>
      <w:r w:rsidRPr="00981DD6">
        <w:rPr>
          <w:b/>
          <w:bCs/>
          <w:color w:val="000000"/>
          <w:sz w:val="28"/>
          <w:szCs w:val="28"/>
        </w:rPr>
        <w:t>У</w:t>
      </w:r>
      <w:r w:rsidR="00EA4FE0">
        <w:rPr>
          <w:b/>
          <w:bCs/>
          <w:color w:val="000000"/>
          <w:sz w:val="28"/>
          <w:szCs w:val="28"/>
        </w:rPr>
        <w:t xml:space="preserve">чителя </w:t>
      </w:r>
      <w:r w:rsidRPr="00981DD6">
        <w:rPr>
          <w:b/>
          <w:bCs/>
          <w:color w:val="000000"/>
          <w:sz w:val="28"/>
          <w:szCs w:val="28"/>
        </w:rPr>
        <w:t xml:space="preserve"> начальных классов</w:t>
      </w:r>
      <w:r w:rsidRPr="00F645A5">
        <w:rPr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0"/>
          <w:szCs w:val="10"/>
        </w:rPr>
        <w:br/>
      </w:r>
    </w:p>
    <w:p w:rsidR="00981DD6" w:rsidRDefault="00981DD6" w:rsidP="00981DD6">
      <w:pPr>
        <w:pStyle w:val="a3"/>
        <w:shd w:val="clear" w:color="auto" w:fill="FFFFFF"/>
        <w:spacing w:before="0" w:beforeAutospacing="0" w:after="73" w:afterAutospacing="0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/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jc w:val="center"/>
        <w:rPr>
          <w:b/>
          <w:color w:val="000000"/>
          <w:sz w:val="32"/>
          <w:szCs w:val="32"/>
        </w:rPr>
      </w:pPr>
      <w:r w:rsidRPr="00981DD6">
        <w:rPr>
          <w:b/>
          <w:color w:val="000000"/>
          <w:sz w:val="32"/>
          <w:szCs w:val="32"/>
        </w:rPr>
        <w:t>Тема: </w:t>
      </w:r>
      <w:r w:rsidRPr="00981DD6">
        <w:rPr>
          <w:b/>
          <w:color w:val="000000"/>
          <w:sz w:val="32"/>
          <w:szCs w:val="32"/>
          <w:u w:val="single"/>
        </w:rPr>
        <w:t>«</w:t>
      </w:r>
      <w:r w:rsidRPr="00981DD6">
        <w:rPr>
          <w:rFonts w:ascii="Arial" w:hAnsi="Arial" w:cs="Arial"/>
          <w:b/>
          <w:color w:val="7F7D8E"/>
          <w:sz w:val="34"/>
          <w:szCs w:val="34"/>
        </w:rPr>
        <w:t>Развитие познавательных способностей  на уроках и внеурочных занятиях у детей с ОВЗ в начальной школе</w:t>
      </w:r>
      <w:r w:rsidRPr="00981DD6">
        <w:rPr>
          <w:b/>
          <w:color w:val="000000"/>
          <w:sz w:val="32"/>
          <w:szCs w:val="32"/>
          <w:u w:val="single"/>
        </w:rPr>
        <w:t xml:space="preserve"> 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jc w:val="center"/>
        <w:rPr>
          <w:color w:val="000000"/>
          <w:sz w:val="32"/>
          <w:szCs w:val="32"/>
        </w:rPr>
      </w:pP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jc w:val="center"/>
        <w:rPr>
          <w:color w:val="000000"/>
          <w:sz w:val="32"/>
          <w:szCs w:val="32"/>
        </w:rPr>
      </w:pPr>
      <w:r w:rsidRPr="00981DD6">
        <w:rPr>
          <w:b/>
          <w:bCs/>
          <w:color w:val="000000"/>
          <w:sz w:val="32"/>
          <w:szCs w:val="32"/>
        </w:rPr>
        <w:t>ЛИЧНАЯ КАРТА УЧИТЕЛЯ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jc w:val="center"/>
        <w:rPr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br/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b/>
          <w:bCs/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t>Ф.И.О. учителя: </w:t>
      </w:r>
      <w:proofErr w:type="spellStart"/>
      <w:r w:rsidRPr="00981DD6">
        <w:rPr>
          <w:b/>
          <w:bCs/>
          <w:color w:val="000000"/>
          <w:sz w:val="32"/>
          <w:szCs w:val="32"/>
        </w:rPr>
        <w:t>Шитц</w:t>
      </w:r>
      <w:proofErr w:type="spellEnd"/>
      <w:r w:rsidRPr="00981DD6">
        <w:rPr>
          <w:b/>
          <w:bCs/>
          <w:color w:val="000000"/>
          <w:sz w:val="32"/>
          <w:szCs w:val="32"/>
        </w:rPr>
        <w:t xml:space="preserve"> Валентина Максимовна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t xml:space="preserve"> дата рождения:11.09.1954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t>образование: </w:t>
      </w:r>
      <w:r w:rsidRPr="00981DD6">
        <w:rPr>
          <w:b/>
          <w:bCs/>
          <w:color w:val="000000"/>
          <w:sz w:val="32"/>
          <w:szCs w:val="32"/>
        </w:rPr>
        <w:t>высшее, Новосибирский Государственный Педагогический Университет,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t>специальность по диплому: </w:t>
      </w:r>
      <w:r>
        <w:rPr>
          <w:b/>
          <w:bCs/>
          <w:color w:val="000000"/>
          <w:sz w:val="32"/>
          <w:szCs w:val="32"/>
        </w:rPr>
        <w:t>педагогика и методика начального образования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t>квалификация по диплому: </w:t>
      </w:r>
      <w:r>
        <w:rPr>
          <w:b/>
          <w:bCs/>
          <w:color w:val="000000"/>
          <w:sz w:val="32"/>
          <w:szCs w:val="32"/>
        </w:rPr>
        <w:t>учитель начальных классов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t>профессиональная переподготовка в </w:t>
      </w:r>
      <w:r w:rsidRPr="00981DD6">
        <w:rPr>
          <w:b/>
          <w:bCs/>
          <w:color w:val="000000"/>
          <w:sz w:val="32"/>
          <w:szCs w:val="32"/>
        </w:rPr>
        <w:t xml:space="preserve"> по программе «Учитель </w:t>
      </w:r>
      <w:proofErr w:type="gramStart"/>
      <w:r w:rsidRPr="00981DD6">
        <w:rPr>
          <w:b/>
          <w:bCs/>
          <w:color w:val="000000"/>
          <w:sz w:val="32"/>
          <w:szCs w:val="32"/>
        </w:rPr>
        <w:t>-д</w:t>
      </w:r>
      <w:proofErr w:type="gramEnd"/>
      <w:r w:rsidRPr="00981DD6">
        <w:rPr>
          <w:b/>
          <w:bCs/>
          <w:color w:val="000000"/>
          <w:sz w:val="32"/>
          <w:szCs w:val="32"/>
        </w:rPr>
        <w:t>ефектолог»</w:t>
      </w:r>
    </w:p>
    <w:p w:rsid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b/>
          <w:bCs/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t>место работы: </w:t>
      </w:r>
      <w:r w:rsidRPr="00981DD6">
        <w:rPr>
          <w:b/>
          <w:bCs/>
          <w:color w:val="000000"/>
          <w:sz w:val="32"/>
          <w:szCs w:val="32"/>
        </w:rPr>
        <w:t>Черепановская специальная коррекционная школа – интернат для обучающихся,</w:t>
      </w:r>
      <w:r>
        <w:rPr>
          <w:b/>
          <w:bCs/>
          <w:color w:val="000000"/>
          <w:sz w:val="32"/>
          <w:szCs w:val="32"/>
        </w:rPr>
        <w:t xml:space="preserve"> </w:t>
      </w:r>
      <w:r w:rsidRPr="00981DD6">
        <w:rPr>
          <w:b/>
          <w:bCs/>
          <w:color w:val="000000"/>
          <w:sz w:val="32"/>
          <w:szCs w:val="32"/>
        </w:rPr>
        <w:t>воспитанников с ограниченными возможностями здоровья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t>занимаемая должность: </w:t>
      </w:r>
      <w:r w:rsidRPr="00981DD6">
        <w:rPr>
          <w:b/>
          <w:bCs/>
          <w:color w:val="000000"/>
          <w:sz w:val="32"/>
          <w:szCs w:val="32"/>
        </w:rPr>
        <w:t xml:space="preserve">учитель </w:t>
      </w:r>
      <w:r>
        <w:rPr>
          <w:b/>
          <w:bCs/>
          <w:color w:val="000000"/>
          <w:sz w:val="32"/>
          <w:szCs w:val="32"/>
        </w:rPr>
        <w:t>начальных классов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t> общий стаж трудовой деятельности:</w:t>
      </w:r>
      <w:r w:rsidRPr="00981DD6">
        <w:rPr>
          <w:b/>
          <w:bCs/>
          <w:color w:val="000000"/>
          <w:sz w:val="32"/>
          <w:szCs w:val="32"/>
        </w:rPr>
        <w:t> 51</w:t>
      </w:r>
      <w:r w:rsidRPr="00981DD6">
        <w:rPr>
          <w:color w:val="000000"/>
          <w:sz w:val="32"/>
          <w:szCs w:val="32"/>
        </w:rPr>
        <w:t>год</w:t>
      </w:r>
      <w:r w:rsidRPr="00981DD6">
        <w:rPr>
          <w:b/>
          <w:bCs/>
          <w:color w:val="000000"/>
          <w:sz w:val="32"/>
          <w:szCs w:val="32"/>
        </w:rPr>
        <w:t>,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t> педагогический стаж: </w:t>
      </w:r>
      <w:r w:rsidRPr="00981DD6">
        <w:rPr>
          <w:b/>
          <w:bCs/>
          <w:color w:val="000000"/>
          <w:sz w:val="32"/>
          <w:szCs w:val="32"/>
        </w:rPr>
        <w:t>29 лет,</w:t>
      </w: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rPr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t> квалификаци</w:t>
      </w:r>
      <w:r>
        <w:rPr>
          <w:color w:val="000000"/>
          <w:sz w:val="32"/>
          <w:szCs w:val="32"/>
        </w:rPr>
        <w:t>онная категория</w:t>
      </w:r>
      <w:r w:rsidRPr="00981DD6">
        <w:rPr>
          <w:color w:val="000000"/>
          <w:sz w:val="32"/>
          <w:szCs w:val="32"/>
        </w:rPr>
        <w:t>: </w:t>
      </w:r>
      <w:r w:rsidRPr="00981DD6">
        <w:rPr>
          <w:b/>
          <w:bCs/>
          <w:color w:val="000000"/>
          <w:sz w:val="32"/>
          <w:szCs w:val="32"/>
        </w:rPr>
        <w:t>высшая квалификационная категория</w:t>
      </w:r>
    </w:p>
    <w:p w:rsidR="00981DD6" w:rsidRDefault="00981DD6" w:rsidP="00981DD6">
      <w:pPr>
        <w:pStyle w:val="a3"/>
        <w:shd w:val="clear" w:color="auto" w:fill="FFFFFF"/>
        <w:spacing w:before="0" w:beforeAutospacing="0" w:after="73" w:afterAutospacing="0"/>
        <w:jc w:val="center"/>
        <w:rPr>
          <w:color w:val="000000"/>
          <w:sz w:val="32"/>
          <w:szCs w:val="32"/>
        </w:rPr>
      </w:pPr>
    </w:p>
    <w:p w:rsidR="00981DD6" w:rsidRDefault="00981DD6" w:rsidP="00981DD6">
      <w:pPr>
        <w:pStyle w:val="a3"/>
        <w:shd w:val="clear" w:color="auto" w:fill="FFFFFF"/>
        <w:spacing w:before="0" w:beforeAutospacing="0" w:after="73" w:afterAutospacing="0"/>
        <w:jc w:val="center"/>
        <w:rPr>
          <w:color w:val="000000"/>
          <w:sz w:val="32"/>
          <w:szCs w:val="32"/>
        </w:rPr>
      </w:pPr>
    </w:p>
    <w:p w:rsidR="00981DD6" w:rsidRDefault="00981DD6" w:rsidP="00981DD6">
      <w:pPr>
        <w:pStyle w:val="a3"/>
        <w:shd w:val="clear" w:color="auto" w:fill="FFFFFF"/>
        <w:spacing w:before="0" w:beforeAutospacing="0" w:after="73" w:afterAutospacing="0"/>
        <w:jc w:val="center"/>
        <w:rPr>
          <w:color w:val="000000"/>
          <w:sz w:val="32"/>
          <w:szCs w:val="32"/>
        </w:rPr>
      </w:pPr>
    </w:p>
    <w:p w:rsidR="00981DD6" w:rsidRPr="00981DD6" w:rsidRDefault="00981DD6" w:rsidP="00981DD6">
      <w:pPr>
        <w:pStyle w:val="a3"/>
        <w:shd w:val="clear" w:color="auto" w:fill="FFFFFF"/>
        <w:spacing w:before="0" w:beforeAutospacing="0" w:after="73" w:afterAutospacing="0"/>
        <w:jc w:val="center"/>
        <w:rPr>
          <w:color w:val="000000"/>
          <w:sz w:val="32"/>
          <w:szCs w:val="32"/>
        </w:rPr>
      </w:pPr>
      <w:r w:rsidRPr="00981DD6">
        <w:rPr>
          <w:color w:val="000000"/>
          <w:sz w:val="32"/>
          <w:szCs w:val="32"/>
        </w:rPr>
        <w:br/>
      </w:r>
    </w:p>
    <w:p w:rsidR="00981DD6" w:rsidRPr="00981DD6" w:rsidRDefault="00981DD6" w:rsidP="00981DD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F7D8E"/>
          <w:sz w:val="34"/>
          <w:szCs w:val="34"/>
          <w:lang w:eastAsia="ru-RU"/>
        </w:rPr>
      </w:pPr>
      <w:r w:rsidRPr="00981DD6">
        <w:rPr>
          <w:rFonts w:ascii="Arial" w:eastAsia="Times New Roman" w:hAnsi="Arial" w:cs="Arial"/>
          <w:color w:val="7F7D8E"/>
          <w:sz w:val="34"/>
          <w:szCs w:val="34"/>
          <w:lang w:eastAsia="ru-RU"/>
        </w:rPr>
        <w:lastRenderedPageBreak/>
        <w:t>«Развитие познавательных способностей  на уроках и внеурочных занятиях у детей с ОВЗ в начальной школе»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4"/>
          <w:szCs w:val="34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Цель: обеспечение непрерывного совершенствования профессиональной компетентности учителя начальной школы,  как условие организации учебно-воспитательного процесса для детей с особенными образовательными потребностями.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План самообразования рассчитан на 3 года, с 2022 года по 2025 год.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Перечень вопросов по самообразованию:</w:t>
      </w:r>
    </w:p>
    <w:p w:rsidR="00981DD6" w:rsidRPr="00981DD6" w:rsidRDefault="00981DD6" w:rsidP="00981DD6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     Изучение  информации о детях с ОВЗ;</w:t>
      </w:r>
    </w:p>
    <w:p w:rsidR="00981DD6" w:rsidRPr="00981DD6" w:rsidRDefault="00981DD6" w:rsidP="00981DD6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2.     Изучение  информации об инклюзивном образовании;</w:t>
      </w:r>
    </w:p>
    <w:p w:rsidR="00981DD6" w:rsidRPr="00981DD6" w:rsidRDefault="00981DD6" w:rsidP="00981DD6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3.     Применение  в образовательном  процессе методов  и приёмов, </w:t>
      </w:r>
      <w:proofErr w:type="gramStart"/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способствующие</w:t>
      </w:r>
      <w:proofErr w:type="gramEnd"/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развитию  познавательных способностей   у  детей с ОВЗ, учащихся в начальных классах.</w:t>
      </w:r>
    </w:p>
    <w:p w:rsidR="00981DD6" w:rsidRPr="00981DD6" w:rsidRDefault="00981DD6" w:rsidP="00981DD6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     Изучение  информации о применении  игровых технологий;</w:t>
      </w:r>
    </w:p>
    <w:p w:rsidR="00981DD6" w:rsidRPr="00981DD6" w:rsidRDefault="00981DD6" w:rsidP="00981DD6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     Применение игровых технологий при работе с детьми с ОВЗ в начальных классах с целью повышения качества обучения.</w:t>
      </w:r>
    </w:p>
    <w:p w:rsidR="00981DD6" w:rsidRPr="00981DD6" w:rsidRDefault="00981DD6" w:rsidP="00981DD6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6.     Посещение уроков  коллег и  участие  в обмене опытом;</w:t>
      </w:r>
    </w:p>
    <w:p w:rsidR="00981DD6" w:rsidRPr="00981DD6" w:rsidRDefault="00981DD6" w:rsidP="00981DD6">
      <w:pPr>
        <w:shd w:val="clear" w:color="auto" w:fill="FFFFFF"/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7.     Регулярно проведение  самоанализа и самооценки собственных уроков;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Предполагаемый результат: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— Совершенствование в овладение методами и приёмами  при работе с детьми с ОВЗ;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— Повышение качества обучения через повышение качества урока.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— Форма отчета по проделанной работе: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— Показ применения игровых технологий на открытых уроках или занятиях;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— Выступления на заседаниях МО начальной школы  и педагогических советах.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Этапы работы над темой самообразования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  1. Анализ профессиональных затруднений.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  2. Определение целей и задач темы.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   3. Составление плана работы по выбранной теме самообразования.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 Изучение методической, педагогической и психологической литературы.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5. Выступление с отчетом по итогам реализации практического этапа на МО учителей начальной школы.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6.  Изучение опыта работы педагогов по выбранной теме.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7. Открытые уроки на школьном уровне.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8. Участие учителя и детей в олимпиадах и конкурсах.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9.  Посещение уроков  учителей начальных классов, психологических и логопедических занятий школы.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10. Самоанализ и самооценка своих уроков.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Содержание работы над темой самообразования.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Педагогическое направление: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Изучение методической  литературы. Использование интернет  — ресурсов.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Повышение качества преподавания предметов и внеурочных занятий.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Знакомство с новыми педагогическими технологиями.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Применение  новых форм и приёмов обучения.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Прохождение  курсов повышения квалификации.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Применение новых знаний на практике.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Разработка рабочих программ  внеурочной деятельности.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Самообразование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Аттестация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981DD6" w:rsidRPr="00981DD6" w:rsidRDefault="00981DD6" w:rsidP="00981D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Психолого-педагогическое направление: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1.Совершенствование знаний в области классической современной психологии и педагогики.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2.Изучение научно-популярной  литературы;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3.Сбор и анализ в  интернет — </w:t>
      </w:r>
      <w:proofErr w:type="gramStart"/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ресурсах</w:t>
      </w:r>
      <w:proofErr w:type="gramEnd"/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информации по обучению, педагогике и психологии.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4.Повышение качества проводимых уроков и занятий.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5.Знакомство с новыми формами, методами и приёмами обучения.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6.Посещение уроков, мастер-классов, групповых  и индивидуальных занятий;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7. Анализ и самоанализ занятий;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8.Участие в работе школьного МО учителей начальных классов. Участие в заседаниях. Выступления. Обмен опытом.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9.Участие в работе педсоветов.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10.Участие в конференциях, конкурсах творческих работ, олимпиадах.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11.Внедрение ИКТ  в учебный процесс.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12.Самообразование</w:t>
      </w:r>
    </w:p>
    <w:p w:rsidR="00981DD6" w:rsidRPr="00981DD6" w:rsidRDefault="00981DD6" w:rsidP="00EA4FE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13. Аттестация.</w:t>
      </w:r>
      <w:r w:rsidRPr="00981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Перспективный план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972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2"/>
        <w:gridCol w:w="4075"/>
        <w:gridCol w:w="1674"/>
        <w:gridCol w:w="1674"/>
        <w:gridCol w:w="1666"/>
      </w:tblGrid>
      <w:tr w:rsidR="00981DD6" w:rsidRPr="00981DD6" w:rsidTr="00EA4FE0">
        <w:trPr>
          <w:trHeight w:val="557"/>
        </w:trPr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0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Направление работы</w:t>
            </w:r>
          </w:p>
        </w:tc>
        <w:tc>
          <w:tcPr>
            <w:tcW w:w="5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Учебный год</w:t>
            </w:r>
          </w:p>
        </w:tc>
      </w:tr>
      <w:tr w:rsidR="00981DD6" w:rsidRPr="00981DD6" w:rsidTr="00EA4FE0">
        <w:trPr>
          <w:trHeight w:val="55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2022 — 2023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2023 — 2024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2024 — 2025</w:t>
            </w:r>
          </w:p>
        </w:tc>
      </w:tr>
      <w:tr w:rsidR="00981DD6" w:rsidRPr="00981DD6" w:rsidTr="00EA4FE0">
        <w:trPr>
          <w:trHeight w:val="31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312" w:lineRule="atLeast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Аттестация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312" w:lineRule="atLeast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312" w:lineRule="atLeast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</w:tr>
      <w:tr w:rsidR="00981DD6" w:rsidRPr="00981DD6" w:rsidTr="00EA4FE0">
        <w:trPr>
          <w:trHeight w:val="40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Курсы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eastAsia="ru-RU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  <w:lang w:eastAsia="ru-RU"/>
              </w:rPr>
              <w:t>+</w:t>
            </w:r>
          </w:p>
        </w:tc>
      </w:tr>
      <w:tr w:rsidR="00981DD6" w:rsidRPr="00981DD6" w:rsidTr="00EA4FE0">
        <w:trPr>
          <w:trHeight w:val="398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Переподготовка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</w:tr>
      <w:tr w:rsidR="00981DD6" w:rsidRPr="00981DD6" w:rsidTr="00EA4FE0">
        <w:trPr>
          <w:trHeight w:val="419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Выступление на ШМО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981DD6" w:rsidRPr="00981DD6" w:rsidTr="00EA4FE0">
        <w:trPr>
          <w:trHeight w:val="918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EA4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Выступление на ШМО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981DD6" w:rsidRPr="00981DD6" w:rsidTr="00EA4FE0">
        <w:trPr>
          <w:trHeight w:val="69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Участие в профессиональных конкурсах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981DD6" w:rsidRPr="00981DD6" w:rsidTr="00EA4FE0">
        <w:trPr>
          <w:trHeight w:val="1017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Участие в семинарах (школьного, муниципального и др. уровней)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981DD6" w:rsidRPr="00981DD6" w:rsidTr="00EA4FE0">
        <w:trPr>
          <w:trHeight w:val="459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Участие в предметной неделе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981DD6" w:rsidRPr="00981DD6" w:rsidTr="00EA4FE0">
        <w:trPr>
          <w:trHeight w:val="397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Публикации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981DD6" w:rsidRPr="00981DD6" w:rsidTr="00EA4FE0">
        <w:trPr>
          <w:trHeight w:val="66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Подготовка участников </w:t>
            </w:r>
            <w:r w:rsidR="00EA4F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очных олимпиадах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  <w:t>+</w:t>
            </w:r>
          </w:p>
        </w:tc>
      </w:tr>
      <w:tr w:rsidR="00981DD6" w:rsidRPr="00981DD6" w:rsidTr="00EA4FE0">
        <w:trPr>
          <w:trHeight w:val="99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Подготовка участников очных научно-практических </w:t>
            </w:r>
            <w:proofErr w:type="gramStart"/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конференциях</w:t>
            </w:r>
            <w:proofErr w:type="gramEnd"/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981DD6" w:rsidRPr="00981DD6" w:rsidTr="00EA4FE0">
        <w:trPr>
          <w:trHeight w:val="499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13.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Воспитательная работа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  <w:tr w:rsidR="00981DD6" w:rsidRPr="00981DD6" w:rsidTr="00EA4FE0">
        <w:trPr>
          <w:trHeight w:val="443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14.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в качестве эксперта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  <w:t>+</w:t>
            </w:r>
          </w:p>
        </w:tc>
      </w:tr>
      <w:tr w:rsidR="00981DD6" w:rsidRPr="00981DD6" w:rsidTr="00EA4FE0">
        <w:trPr>
          <w:trHeight w:val="283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15.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 в творческой группе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83" w:lineRule="atLeast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83" w:lineRule="atLeast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  <w:lang w:eastAsia="ru-RU"/>
              </w:rPr>
              <w:t>+</w:t>
            </w:r>
          </w:p>
        </w:tc>
      </w:tr>
      <w:tr w:rsidR="00981DD6" w:rsidRPr="00981DD6" w:rsidTr="00EA4FE0">
        <w:trPr>
          <w:trHeight w:val="69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Arial" w:eastAsia="Times New Roman" w:hAnsi="Arial" w:cs="Arial"/>
                <w:color w:val="7F7D8E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Проведение тематических родительских собраний, мероприятий для родителей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+</w:t>
            </w:r>
          </w:p>
        </w:tc>
      </w:tr>
    </w:tbl>
    <w:p w:rsidR="00981DD6" w:rsidRPr="00981DD6" w:rsidRDefault="00981DD6" w:rsidP="00981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81DD6" w:rsidRPr="00981DD6" w:rsidRDefault="00981DD6" w:rsidP="00981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81DD6" w:rsidRPr="00981DD6" w:rsidRDefault="00981DD6" w:rsidP="00981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81DD6" w:rsidRPr="00981DD6" w:rsidRDefault="00981DD6" w:rsidP="00981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    Циклограмма по самообразованию</w:t>
      </w:r>
    </w:p>
    <w:p w:rsidR="00981DD6" w:rsidRPr="00981DD6" w:rsidRDefault="00981DD6" w:rsidP="00981D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F7D8E"/>
          <w:sz w:val="32"/>
          <w:szCs w:val="32"/>
          <w:lang w:eastAsia="ru-RU"/>
        </w:rPr>
      </w:pPr>
      <w:r w:rsidRPr="00981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955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55"/>
      </w:tblGrid>
      <w:tr w:rsidR="00981DD6" w:rsidRPr="00981DD6" w:rsidTr="00981DD6">
        <w:trPr>
          <w:trHeight w:val="278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Ежедневно</w:t>
            </w:r>
          </w:p>
        </w:tc>
      </w:tr>
      <w:tr w:rsidR="00981DD6" w:rsidRPr="00981DD6" w:rsidTr="00981DD6">
        <w:trPr>
          <w:trHeight w:val="355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Поурочные планы</w:t>
            </w:r>
          </w:p>
        </w:tc>
      </w:tr>
      <w:tr w:rsidR="00981DD6" w:rsidRPr="00981DD6" w:rsidTr="00981DD6">
        <w:trPr>
          <w:trHeight w:val="349"/>
        </w:trPr>
        <w:tc>
          <w:tcPr>
            <w:tcW w:w="9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Заполнение электронного журнала</w:t>
            </w:r>
          </w:p>
        </w:tc>
      </w:tr>
      <w:tr w:rsidR="00981DD6" w:rsidRPr="00981DD6" w:rsidTr="00981DD6">
        <w:trPr>
          <w:trHeight w:val="294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Еженедельно</w:t>
            </w:r>
          </w:p>
        </w:tc>
      </w:tr>
      <w:tr w:rsidR="00981DD6" w:rsidRPr="00981DD6" w:rsidTr="00981DD6">
        <w:trPr>
          <w:trHeight w:val="391"/>
        </w:trPr>
        <w:tc>
          <w:tcPr>
            <w:tcW w:w="9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Проведение занятий   и ведение журнала</w:t>
            </w:r>
          </w:p>
        </w:tc>
      </w:tr>
      <w:tr w:rsidR="00981DD6" w:rsidRPr="00981DD6" w:rsidTr="00981DD6">
        <w:trPr>
          <w:trHeight w:val="294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Каждую четверть</w:t>
            </w:r>
          </w:p>
        </w:tc>
      </w:tr>
      <w:tr w:rsidR="00981DD6" w:rsidRPr="00981DD6" w:rsidTr="00981DD6">
        <w:trPr>
          <w:trHeight w:val="355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Отчеты по качеству, успеваемости, движению</w:t>
            </w:r>
          </w:p>
        </w:tc>
      </w:tr>
      <w:tr w:rsidR="00981DD6" w:rsidRPr="00981DD6" w:rsidTr="00981DD6">
        <w:trPr>
          <w:trHeight w:val="294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5"/>
              </w:numPr>
              <w:spacing w:before="30" w:after="30" w:line="294" w:lineRule="atLeast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Посещение  занятий детей со специалистами</w:t>
            </w:r>
          </w:p>
        </w:tc>
      </w:tr>
      <w:tr w:rsidR="00981DD6" w:rsidRPr="00981DD6" w:rsidTr="00981DD6">
        <w:trPr>
          <w:trHeight w:val="330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Участие в  конкурсах</w:t>
            </w:r>
          </w:p>
        </w:tc>
      </w:tr>
      <w:tr w:rsidR="00981DD6" w:rsidRPr="00981DD6" w:rsidTr="00981DD6">
        <w:trPr>
          <w:trHeight w:val="390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Взаимопосещение</w:t>
            </w:r>
            <w:proofErr w:type="spellEnd"/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уроков</w:t>
            </w:r>
          </w:p>
        </w:tc>
      </w:tr>
      <w:tr w:rsidR="00981DD6" w:rsidRPr="00981DD6" w:rsidTr="00981DD6">
        <w:trPr>
          <w:trHeight w:val="355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Один раз в полугодие</w:t>
            </w:r>
          </w:p>
        </w:tc>
      </w:tr>
      <w:tr w:rsidR="00981DD6" w:rsidRPr="00981DD6" w:rsidTr="00981DD6">
        <w:trPr>
          <w:trHeight w:val="355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Посещение семинаров</w:t>
            </w:r>
          </w:p>
        </w:tc>
      </w:tr>
      <w:tr w:rsidR="00981DD6" w:rsidRPr="00981DD6" w:rsidTr="00981DD6">
        <w:trPr>
          <w:trHeight w:val="294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EA4FE0" w:rsidP="00981DD6">
            <w:pPr>
              <w:numPr>
                <w:ilvl w:val="0"/>
                <w:numId w:val="9"/>
              </w:numPr>
              <w:spacing w:before="30" w:after="30" w:line="294" w:lineRule="atLeast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Обучение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</w:t>
            </w:r>
            <w:r w:rsidR="00981DD6"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лайн</w:t>
            </w:r>
            <w:proofErr w:type="spellEnd"/>
            <w:r w:rsidR="00981DD6"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981DD6"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вебинарах</w:t>
            </w:r>
            <w:proofErr w:type="spellEnd"/>
          </w:p>
        </w:tc>
      </w:tr>
      <w:tr w:rsidR="00981DD6" w:rsidRPr="00981DD6" w:rsidTr="00981DD6">
        <w:trPr>
          <w:trHeight w:val="355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Один раз в год</w:t>
            </w:r>
          </w:p>
        </w:tc>
      </w:tr>
      <w:tr w:rsidR="00981DD6" w:rsidRPr="00981DD6" w:rsidTr="00981DD6">
        <w:trPr>
          <w:trHeight w:val="355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10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Редактирование программы самообразования (при необходимости)</w:t>
            </w:r>
          </w:p>
        </w:tc>
      </w:tr>
      <w:tr w:rsidR="00981DD6" w:rsidRPr="00981DD6" w:rsidTr="00981DD6">
        <w:trPr>
          <w:trHeight w:val="340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11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Составление плана работы на новый учебный год</w:t>
            </w:r>
          </w:p>
        </w:tc>
      </w:tr>
      <w:tr w:rsidR="00981DD6" w:rsidRPr="00981DD6" w:rsidTr="00981DD6">
        <w:trPr>
          <w:trHeight w:val="340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12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Организация работы по преемственности</w:t>
            </w:r>
          </w:p>
        </w:tc>
      </w:tr>
      <w:tr w:rsidR="00981DD6" w:rsidRPr="00981DD6" w:rsidTr="00981DD6">
        <w:trPr>
          <w:trHeight w:val="340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13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Представление и утверждение программ  внеурочных занятий</w:t>
            </w:r>
          </w:p>
        </w:tc>
      </w:tr>
      <w:tr w:rsidR="00981DD6" w:rsidRPr="00981DD6" w:rsidTr="00981DD6">
        <w:trPr>
          <w:trHeight w:val="355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EA4FE0" w:rsidP="00981DD6">
            <w:pPr>
              <w:numPr>
                <w:ilvl w:val="0"/>
                <w:numId w:val="14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Стартовый контроль 1</w:t>
            </w:r>
            <w:r w:rsidR="00981DD6"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- 4  классы</w:t>
            </w:r>
          </w:p>
        </w:tc>
      </w:tr>
      <w:tr w:rsidR="00981DD6" w:rsidRPr="00981DD6" w:rsidTr="00981DD6">
        <w:trPr>
          <w:trHeight w:val="355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EA4FE0" w:rsidP="00981DD6">
            <w:pPr>
              <w:numPr>
                <w:ilvl w:val="0"/>
                <w:numId w:val="15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Входной контроль 1</w:t>
            </w:r>
            <w:r w:rsidR="00981DD6"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- 4 классы</w:t>
            </w:r>
          </w:p>
        </w:tc>
      </w:tr>
      <w:tr w:rsidR="00981DD6" w:rsidRPr="00981DD6" w:rsidTr="00981DD6">
        <w:trPr>
          <w:trHeight w:val="355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16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Ежегодный итоговый контроль</w:t>
            </w:r>
          </w:p>
        </w:tc>
      </w:tr>
      <w:tr w:rsidR="00981DD6" w:rsidRPr="00981DD6" w:rsidTr="00981DD6">
        <w:trPr>
          <w:trHeight w:val="355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17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Итоговый контроль в 4 классе</w:t>
            </w:r>
          </w:p>
        </w:tc>
      </w:tr>
      <w:tr w:rsidR="00981DD6" w:rsidRPr="00981DD6" w:rsidTr="00981DD6">
        <w:trPr>
          <w:trHeight w:val="390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DD6" w:rsidRPr="00981DD6" w:rsidRDefault="00981DD6" w:rsidP="00981DD6">
            <w:pPr>
              <w:numPr>
                <w:ilvl w:val="0"/>
                <w:numId w:val="19"/>
              </w:numPr>
              <w:spacing w:before="30" w:after="3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Представл</w:t>
            </w:r>
            <w:r w:rsidR="00EA4FE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ение и утверждение программ  урочной деятельности</w:t>
            </w:r>
            <w:r w:rsidRPr="00981DD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DE1449" w:rsidRPr="00981DD6" w:rsidRDefault="00DE1449">
      <w:pPr>
        <w:rPr>
          <w:sz w:val="32"/>
          <w:szCs w:val="32"/>
        </w:rPr>
      </w:pPr>
    </w:p>
    <w:sectPr w:rsidR="00DE1449" w:rsidRPr="00981DD6" w:rsidSect="00DE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C3C"/>
    <w:multiLevelType w:val="multilevel"/>
    <w:tmpl w:val="E244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EC7DAC"/>
    <w:multiLevelType w:val="multilevel"/>
    <w:tmpl w:val="1F7A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DF2197"/>
    <w:multiLevelType w:val="multilevel"/>
    <w:tmpl w:val="BB5A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322BC5"/>
    <w:multiLevelType w:val="multilevel"/>
    <w:tmpl w:val="BAD2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433D6C"/>
    <w:multiLevelType w:val="multilevel"/>
    <w:tmpl w:val="3488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9339AB"/>
    <w:multiLevelType w:val="multilevel"/>
    <w:tmpl w:val="4486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A32F39"/>
    <w:multiLevelType w:val="multilevel"/>
    <w:tmpl w:val="A622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3976EA"/>
    <w:multiLevelType w:val="multilevel"/>
    <w:tmpl w:val="68EA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A651BE"/>
    <w:multiLevelType w:val="multilevel"/>
    <w:tmpl w:val="9F4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D53060"/>
    <w:multiLevelType w:val="multilevel"/>
    <w:tmpl w:val="2B1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3B27DF"/>
    <w:multiLevelType w:val="multilevel"/>
    <w:tmpl w:val="87E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64614F"/>
    <w:multiLevelType w:val="multilevel"/>
    <w:tmpl w:val="E15C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2C5265"/>
    <w:multiLevelType w:val="multilevel"/>
    <w:tmpl w:val="4114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8216C5"/>
    <w:multiLevelType w:val="multilevel"/>
    <w:tmpl w:val="7144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EE4864"/>
    <w:multiLevelType w:val="multilevel"/>
    <w:tmpl w:val="B92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89116A"/>
    <w:multiLevelType w:val="multilevel"/>
    <w:tmpl w:val="88C4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CA00D0"/>
    <w:multiLevelType w:val="multilevel"/>
    <w:tmpl w:val="B948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14E1CE8"/>
    <w:multiLevelType w:val="multilevel"/>
    <w:tmpl w:val="3676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066CCE"/>
    <w:multiLevelType w:val="multilevel"/>
    <w:tmpl w:val="D71A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15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14"/>
  </w:num>
  <w:num w:numId="11">
    <w:abstractNumId w:val="6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0"/>
  </w:num>
  <w:num w:numId="17">
    <w:abstractNumId w:val="12"/>
  </w:num>
  <w:num w:numId="18">
    <w:abstractNumId w:val="1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1DD6"/>
    <w:rsid w:val="00111E82"/>
    <w:rsid w:val="00340F29"/>
    <w:rsid w:val="003747A0"/>
    <w:rsid w:val="00981DD6"/>
    <w:rsid w:val="00DE1449"/>
    <w:rsid w:val="00EA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2025-04-23T02:21:00Z</dcterms:created>
  <dcterms:modified xsi:type="dcterms:W3CDTF">2025-04-23T02:37:00Z</dcterms:modified>
</cp:coreProperties>
</file>